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8E81" w14:textId="3D40C11C" w:rsidR="0026203D" w:rsidRPr="008149C2" w:rsidRDefault="007A19E2" w:rsidP="002666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9C2">
        <w:rPr>
          <w:rFonts w:ascii="Times New Roman" w:hAnsi="Times New Roman" w:cs="Times New Roman"/>
          <w:b/>
          <w:bCs/>
          <w:sz w:val="24"/>
          <w:szCs w:val="24"/>
        </w:rPr>
        <w:t>RODO – klauzula informacyjna o przetwarzaniu danych osobowych</w:t>
      </w:r>
    </w:p>
    <w:p w14:paraId="783D184C" w14:textId="5ADA269A" w:rsidR="007A19E2" w:rsidRDefault="007A19E2" w:rsidP="00BB5C91">
      <w:pPr>
        <w:jc w:val="both"/>
      </w:pPr>
    </w:p>
    <w:p w14:paraId="46C5B3ED" w14:textId="299454E7" w:rsidR="008D5BDA" w:rsidRDefault="008D5BDA" w:rsidP="00BB5C91">
      <w:pPr>
        <w:suppressAutoHyphens/>
        <w:autoSpaceDN w:val="0"/>
        <w:spacing w:before="227" w:after="0" w:line="268" w:lineRule="auto"/>
        <w:ind w:left="113" w:right="289"/>
        <w:jc w:val="both"/>
        <w:textAlignment w:val="baseline"/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</w:pP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Urzęd</w:t>
      </w:r>
      <w:proofErr w:type="spellEnd"/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. Unii Europ. z dnia 04.05.2016 r. L 119/1), dalej jako „RODO”, informujemy, że:</w:t>
      </w:r>
    </w:p>
    <w:p w14:paraId="5CF40DC5" w14:textId="44807469" w:rsidR="008D5BDA" w:rsidRPr="008D5BDA" w:rsidRDefault="008D5BDA" w:rsidP="00BB5C91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before="227" w:after="0" w:line="268" w:lineRule="auto"/>
        <w:ind w:right="289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  <w:sz w:val="18"/>
          <w:szCs w:val="18"/>
        </w:rPr>
      </w:pPr>
      <w:r w:rsidRPr="008D5BDA">
        <w:rPr>
          <w:rFonts w:ascii="Times New Roman" w:eastAsia="DejaVu Sans Condensed" w:hAnsi="Times New Roman" w:cs="Times New Roman"/>
          <w:kern w:val="3"/>
          <w:sz w:val="24"/>
          <w:szCs w:val="24"/>
        </w:rPr>
        <w:t xml:space="preserve">Administratorem </w:t>
      </w: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Pani/Pana</w:t>
      </w:r>
      <w:r w:rsidRPr="008D5BDA">
        <w:rPr>
          <w:rFonts w:ascii="Times New Roman" w:eastAsia="DejaVu Sans Condensed" w:hAnsi="Times New Roman" w:cs="Times New Roman"/>
          <w:color w:val="444444"/>
          <w:spacing w:val="-6"/>
          <w:kern w:val="3"/>
          <w:sz w:val="24"/>
          <w:szCs w:val="24"/>
        </w:rPr>
        <w:t xml:space="preserve"> </w:t>
      </w: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danych</w:t>
      </w:r>
      <w:r w:rsidRPr="008D5BDA">
        <w:rPr>
          <w:rFonts w:ascii="Times New Roman" w:eastAsia="DejaVu Sans Condensed" w:hAnsi="Times New Roman" w:cs="Times New Roman"/>
          <w:color w:val="444444"/>
          <w:spacing w:val="-5"/>
          <w:kern w:val="3"/>
          <w:sz w:val="24"/>
          <w:szCs w:val="24"/>
        </w:rPr>
        <w:t xml:space="preserve"> </w:t>
      </w: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osobowych</w:t>
      </w:r>
      <w:r w:rsidRPr="008D5BDA">
        <w:rPr>
          <w:rFonts w:ascii="Times New Roman" w:eastAsia="DejaVu Sans Condensed" w:hAnsi="Times New Roman" w:cs="Times New Roman"/>
          <w:color w:val="444444"/>
          <w:spacing w:val="-6"/>
          <w:kern w:val="3"/>
          <w:sz w:val="24"/>
          <w:szCs w:val="24"/>
        </w:rPr>
        <w:t xml:space="preserve"> </w:t>
      </w:r>
      <w:r w:rsidRPr="008D5BDA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jest</w:t>
      </w:r>
      <w:r w:rsidRPr="008D5BDA">
        <w:rPr>
          <w:rFonts w:ascii="Times New Roman" w:eastAsia="DejaVu Sans Condensed" w:hAnsi="Times New Roman" w:cs="Times New Roman"/>
          <w:color w:val="444444"/>
          <w:spacing w:val="-5"/>
          <w:kern w:val="3"/>
          <w:sz w:val="24"/>
          <w:szCs w:val="24"/>
        </w:rPr>
        <w:t xml:space="preserve"> </w:t>
      </w:r>
      <w:r w:rsidRPr="008D5BDA">
        <w:rPr>
          <w:rFonts w:ascii="Times New Roman" w:eastAsia="DejaVu Sans Condensed" w:hAnsi="Times New Roman" w:cs="Times New Roman"/>
          <w:b/>
          <w:bCs/>
          <w:color w:val="444444"/>
          <w:kern w:val="3"/>
          <w:sz w:val="24"/>
          <w:szCs w:val="24"/>
        </w:rPr>
        <w:t xml:space="preserve">Gminne Centrum Kultury </w:t>
      </w:r>
      <w:r w:rsidR="008149C2">
        <w:rPr>
          <w:rFonts w:ascii="Times New Roman" w:eastAsia="DejaVu Sans Condensed" w:hAnsi="Times New Roman" w:cs="Times New Roman"/>
          <w:b/>
          <w:bCs/>
          <w:color w:val="444444"/>
          <w:kern w:val="3"/>
          <w:sz w:val="24"/>
          <w:szCs w:val="24"/>
        </w:rPr>
        <w:t xml:space="preserve">                         </w:t>
      </w:r>
      <w:r w:rsidRPr="008D5BDA">
        <w:rPr>
          <w:rFonts w:ascii="Times New Roman" w:eastAsia="DejaVu Sans Condensed" w:hAnsi="Times New Roman" w:cs="Times New Roman"/>
          <w:b/>
          <w:bCs/>
          <w:color w:val="444444"/>
          <w:kern w:val="3"/>
          <w:sz w:val="24"/>
          <w:szCs w:val="24"/>
        </w:rPr>
        <w:t xml:space="preserve">i Rekreacji im. Jana z Domachowa Bzdęgi w Krobi. </w:t>
      </w:r>
    </w:p>
    <w:p w14:paraId="3A89F889" w14:textId="6C166C4A" w:rsidR="008D5BDA" w:rsidRDefault="008D5BDA" w:rsidP="00BB5C91">
      <w:pPr>
        <w:pStyle w:val="Akapitzlist"/>
        <w:suppressAutoHyphens/>
        <w:autoSpaceDN w:val="0"/>
        <w:spacing w:before="227" w:after="0" w:line="268" w:lineRule="auto"/>
        <w:ind w:left="473" w:right="289"/>
        <w:jc w:val="both"/>
        <w:textAlignment w:val="baseline"/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</w:pPr>
      <w:r w:rsidRPr="003C26A7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Został powołany inspektor ochrony danych Pani Katarzyna Jakubowska-</w:t>
      </w:r>
      <w:proofErr w:type="spellStart"/>
      <w:r w:rsidRPr="003C26A7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Rozwalka</w:t>
      </w:r>
      <w:proofErr w:type="spellEnd"/>
      <w:r w:rsidRPr="003C26A7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 xml:space="preserve">, z którym można się skontaktować za pomocą poczty elektronicznej: </w:t>
      </w:r>
      <w:r w:rsidRPr="003C26A7">
        <w:rPr>
          <w:rFonts w:ascii="Times New Roman" w:eastAsia="DejaVu Sans Condensed" w:hAnsi="Times New Roman" w:cs="Times New Roman"/>
          <w:color w:val="2D478A"/>
          <w:kern w:val="3"/>
          <w:sz w:val="24"/>
          <w:szCs w:val="24"/>
          <w:u w:val="single" w:color="000000"/>
        </w:rPr>
        <w:t>kas5@poczta.onet.pl</w:t>
      </w:r>
      <w:hyperlink r:id="rId5" w:history="1">
        <w:r w:rsidRPr="003C26A7">
          <w:rPr>
            <w:rFonts w:ascii="Times New Roman" w:eastAsia="DejaVu Sans Condensed" w:hAnsi="Times New Roman" w:cs="Times New Roman"/>
            <w:color w:val="2D478A"/>
            <w:kern w:val="3"/>
            <w:sz w:val="24"/>
            <w:szCs w:val="24"/>
          </w:rPr>
          <w:t xml:space="preserve"> </w:t>
        </w:r>
      </w:hyperlink>
      <w:r w:rsidRPr="003C26A7"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  <w:t>lub telefonicznie: 570-924-935.</w:t>
      </w:r>
    </w:p>
    <w:p w14:paraId="45EA5BE4" w14:textId="052EBA10" w:rsidR="006A3E2C" w:rsidRPr="006A3E2C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40" w:lineRule="auto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Pani/Pana dane osobowe przetwarzane są w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celu/celach:</w:t>
      </w:r>
    </w:p>
    <w:p w14:paraId="6CA4A152" w14:textId="24A05D5B" w:rsidR="006A3E2C" w:rsidRPr="006A3E2C" w:rsidRDefault="006A3E2C" w:rsidP="00BB5C91">
      <w:pPr>
        <w:pStyle w:val="Akapitzlist"/>
        <w:widowControl w:val="0"/>
        <w:numPr>
          <w:ilvl w:val="0"/>
          <w:numId w:val="6"/>
        </w:numPr>
        <w:tabs>
          <w:tab w:val="left" w:pos="897"/>
        </w:tabs>
        <w:suppressAutoHyphens/>
        <w:autoSpaceDN w:val="0"/>
        <w:spacing w:before="1" w:after="0" w:line="240" w:lineRule="auto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wypełnienia obowiązków wynikających z przepisu prawa zgodnie z art. 6 ust. 1 lit. c</w:t>
      </w:r>
      <w:r w:rsidRPr="003C26A7">
        <w:rPr>
          <w:rFonts w:ascii="Times New Roman" w:eastAsia="DejaVu Sans Condensed" w:hAnsi="Times New Roman"/>
          <w:color w:val="444444"/>
          <w:spacing w:val="-1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RODO</w:t>
      </w:r>
      <w:r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;</w:t>
      </w:r>
    </w:p>
    <w:p w14:paraId="76CEDD14" w14:textId="0299B087" w:rsidR="006A3E2C" w:rsidRPr="006A3E2C" w:rsidRDefault="006A3E2C" w:rsidP="00BB5C91">
      <w:pPr>
        <w:pStyle w:val="Akapitzlist"/>
        <w:widowControl w:val="0"/>
        <w:numPr>
          <w:ilvl w:val="0"/>
          <w:numId w:val="6"/>
        </w:numPr>
        <w:tabs>
          <w:tab w:val="left" w:pos="1083"/>
        </w:tabs>
        <w:suppressAutoHyphens/>
        <w:autoSpaceDN w:val="0"/>
        <w:spacing w:before="30" w:after="0" w:line="240" w:lineRule="auto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realizacji umów zawartych z kontrahentami zgodnie z art. 6 ust. 1 lit. b</w:t>
      </w:r>
      <w:r w:rsidRPr="006A3E2C">
        <w:rPr>
          <w:rFonts w:ascii="Times New Roman" w:eastAsia="DejaVu Sans Condensed" w:hAnsi="Times New Roman"/>
          <w:color w:val="444444"/>
          <w:spacing w:val="-11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RODO;</w:t>
      </w:r>
    </w:p>
    <w:p w14:paraId="7AE648FF" w14:textId="496198A4" w:rsidR="006A3E2C" w:rsidRPr="006A3E2C" w:rsidRDefault="006A3E2C" w:rsidP="00BB5C91">
      <w:pPr>
        <w:pStyle w:val="Akapitzlist"/>
        <w:widowControl w:val="0"/>
        <w:numPr>
          <w:ilvl w:val="0"/>
          <w:numId w:val="6"/>
        </w:numPr>
        <w:tabs>
          <w:tab w:val="left" w:pos="1083"/>
        </w:tabs>
        <w:suppressAutoHyphens/>
        <w:autoSpaceDN w:val="0"/>
        <w:spacing w:before="30" w:after="0" w:line="268" w:lineRule="auto"/>
        <w:ind w:right="697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pozostałych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przypadkach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Pani/Pana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osobowe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przetwarzane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są</w:t>
      </w:r>
      <w:r w:rsidRPr="006A3E2C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wyłącznie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na</w:t>
      </w:r>
      <w:r w:rsidRPr="006A3E2C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podstawie</w:t>
      </w:r>
      <w:r w:rsidRPr="006A3E2C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wcześniej udzielonej zgody w zakresie i celu określonym w jej treści zgodnie z art. 6 ust. 1 lit. a</w:t>
      </w:r>
      <w:r w:rsidRPr="006A3E2C">
        <w:rPr>
          <w:rFonts w:ascii="Times New Roman" w:eastAsia="DejaVu Sans Condensed" w:hAnsi="Times New Roman"/>
          <w:color w:val="444444"/>
          <w:spacing w:val="-26"/>
          <w:kern w:val="3"/>
          <w:sz w:val="24"/>
          <w:szCs w:val="24"/>
        </w:rPr>
        <w:t xml:space="preserve"> </w:t>
      </w: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RODO.</w:t>
      </w:r>
    </w:p>
    <w:p w14:paraId="4C72FA26" w14:textId="01529D8A" w:rsidR="006A3E2C" w:rsidRPr="006A3E2C" w:rsidRDefault="006A3E2C" w:rsidP="00BB5C91">
      <w:pPr>
        <w:pStyle w:val="Akapitzlist"/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480"/>
        <w:jc w:val="both"/>
        <w:textAlignment w:val="baseline"/>
        <w:rPr>
          <w:rFonts w:ascii="Times New Roman" w:eastAsia="DejaVu Sans Condensed" w:hAnsi="Times New Roman"/>
          <w:color w:val="444444"/>
          <w:kern w:val="3"/>
          <w:sz w:val="24"/>
          <w:szCs w:val="24"/>
        </w:rPr>
      </w:pPr>
      <w:r w:rsidRPr="006A3E2C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 osobowe będą przetwarzane w celach związanych z realizacją zadań centrum polegających na zaspokojeniu potrzeb oświatowych, rekreacyjnych, kulturalnych i informacyjnych ogółu społeczeństwa oraz upowszechnianiu wiedzy i kultury i rekreacji w oparciu o ogólne rozporządzenie o ochronie danych</w:t>
      </w:r>
      <w:r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.</w:t>
      </w:r>
    </w:p>
    <w:p w14:paraId="281B6887" w14:textId="58B383C6" w:rsidR="006A3E2C" w:rsidRPr="006A3E2C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2" w:after="0" w:line="268" w:lineRule="auto"/>
        <w:ind w:right="165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 związku z przetwarzaniem Pani/Pana danych osobowych przysługuje Pani/Panu prawo dostępu do danych osobowych i uzyskania ich kopii, poprawiania, usunięcia (tzw. prawo do bycia zapomnianym), żądania ograniczenia</w:t>
      </w:r>
      <w:r w:rsidRPr="003C26A7">
        <w:rPr>
          <w:rFonts w:ascii="Times New Roman" w:eastAsia="DejaVu Sans Condensed" w:hAnsi="Times New Roman"/>
          <w:color w:val="444444"/>
          <w:spacing w:val="-8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przetwarzania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danych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osobowych,</w:t>
      </w:r>
      <w:r w:rsidRPr="003C26A7">
        <w:rPr>
          <w:rFonts w:ascii="Times New Roman" w:eastAsia="DejaVu Sans Condensed" w:hAnsi="Times New Roman"/>
          <w:color w:val="444444"/>
          <w:spacing w:val="-8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przenoszenia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danych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oraz</w:t>
      </w:r>
      <w:r w:rsidRPr="003C26A7">
        <w:rPr>
          <w:rFonts w:ascii="Times New Roman" w:eastAsia="DejaVu Sans Condensed" w:hAnsi="Times New Roman"/>
          <w:color w:val="444444"/>
          <w:spacing w:val="-7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prawo</w:t>
      </w:r>
      <w:r w:rsidRPr="003C26A7">
        <w:rPr>
          <w:rFonts w:ascii="Times New Roman" w:eastAsia="DejaVu Sans Condensed" w:hAnsi="Times New Roman"/>
          <w:color w:val="444444"/>
          <w:spacing w:val="-8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sprzeciwu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wobec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przetwarzania danych.</w:t>
      </w:r>
    </w:p>
    <w:p w14:paraId="27338DB3" w14:textId="77777777" w:rsidR="006A3E2C" w:rsidRPr="003C26A7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2" w:after="0" w:line="268" w:lineRule="auto"/>
        <w:ind w:right="646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Jeżeli dane przetwarzane są na podstawie zgody osoby, ma ona prawo do cofnięcia zgody na przetwarzanie danych osobowych w dowolnej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chwili.</w:t>
      </w:r>
    </w:p>
    <w:p w14:paraId="697F57A8" w14:textId="77777777" w:rsidR="006A3E2C" w:rsidRPr="003C26A7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314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Ma Pani/Pan prawo wniesienia skargi do organu nadzorczego, gdy uzna Pani/Pan, iż przetwarzanie danych osobowych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narusza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przepisy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ogólnego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rozporządzenia</w:t>
      </w:r>
      <w:r w:rsidRPr="003C26A7">
        <w:rPr>
          <w:rFonts w:ascii="Times New Roman" w:eastAsia="DejaVu Sans Condensed" w:hAnsi="Times New Roman"/>
          <w:color w:val="444444"/>
          <w:spacing w:val="-3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ochronie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danych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osobowych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z</w:t>
      </w:r>
      <w:r w:rsidRPr="003C26A7">
        <w:rPr>
          <w:rFonts w:ascii="Times New Roman" w:eastAsia="DejaVu Sans Condensed" w:hAnsi="Times New Roman"/>
          <w:color w:val="444444"/>
          <w:spacing w:val="-3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dnia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27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kwietnia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2016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r.</w:t>
      </w:r>
    </w:p>
    <w:p w14:paraId="3CEBE5D7" w14:textId="77777777" w:rsidR="006A3E2C" w:rsidRPr="003C26A7" w:rsidRDefault="006A3E2C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458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udostępnione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przez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Panią/Pana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nie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będą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podlegały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udostępnieniu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podmiotom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trzecim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poza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instytucjami upoważnionymi z mocy</w:t>
      </w:r>
      <w:r w:rsidRPr="003C26A7">
        <w:rPr>
          <w:rFonts w:ascii="Times New Roman" w:eastAsia="DejaVu Sans Condensed" w:hAnsi="Times New Roman"/>
          <w:color w:val="444444"/>
          <w:spacing w:val="-3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prawa.</w:t>
      </w:r>
    </w:p>
    <w:p w14:paraId="349C1B77" w14:textId="77777777" w:rsidR="008149C2" w:rsidRPr="003C26A7" w:rsidRDefault="008149C2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735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Pani/Pana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nie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będą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przetwarzane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sposób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zautomatyzowany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i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nie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będą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podlegały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automatycznemu profilowaniu.</w:t>
      </w:r>
    </w:p>
    <w:p w14:paraId="6ECFBAC3" w14:textId="77777777" w:rsidR="008149C2" w:rsidRPr="003C26A7" w:rsidRDefault="008149C2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1042"/>
        <w:jc w:val="both"/>
        <w:textAlignment w:val="baseline"/>
        <w:rPr>
          <w:rFonts w:ascii="Times New Roman" w:eastAsia="DejaVu Sans Condensed" w:hAnsi="Times New Roman"/>
          <w:color w:val="444444"/>
          <w:kern w:val="3"/>
          <w:sz w:val="24"/>
          <w:szCs w:val="24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Administrator danych nie będzie przekazywać danych osobowych do państwa trzeciego lub organizacji międzynarodowej.</w:t>
      </w:r>
    </w:p>
    <w:p w14:paraId="0D8C3AA9" w14:textId="77777777" w:rsidR="008149C2" w:rsidRPr="003C26A7" w:rsidRDefault="008149C2" w:rsidP="00BB5C91">
      <w:pPr>
        <w:widowControl w:val="0"/>
        <w:numPr>
          <w:ilvl w:val="0"/>
          <w:numId w:val="5"/>
        </w:numPr>
        <w:tabs>
          <w:tab w:val="left" w:pos="897"/>
        </w:tabs>
        <w:suppressAutoHyphens/>
        <w:autoSpaceDN w:val="0"/>
        <w:spacing w:before="1" w:after="0" w:line="268" w:lineRule="auto"/>
        <w:ind w:right="249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Dane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osobowe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będą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przechowywane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przez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okres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wynikający</w:t>
      </w:r>
      <w:r w:rsidRPr="003C26A7">
        <w:rPr>
          <w:rFonts w:ascii="Times New Roman" w:eastAsia="DejaVu Sans Condensed" w:hAnsi="Times New Roman"/>
          <w:color w:val="444444"/>
          <w:spacing w:val="-4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z: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kategorii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archiwalnej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dokumentacji,</w:t>
      </w:r>
      <w:r w:rsidRPr="003C26A7">
        <w:rPr>
          <w:rFonts w:ascii="Times New Roman" w:eastAsia="DejaVu Sans Condensed" w:hAnsi="Times New Roman"/>
          <w:color w:val="444444"/>
          <w:spacing w:val="-6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określonej</w:t>
      </w:r>
      <w:r w:rsidRPr="003C26A7">
        <w:rPr>
          <w:rFonts w:ascii="Times New Roman" w:eastAsia="DejaVu Sans Condensed" w:hAnsi="Times New Roman"/>
          <w:color w:val="444444"/>
          <w:spacing w:val="-5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w jednolitym rzeczowym wykazie akt dla organów gmin i związków międzygminnych; zapisów dokonanych w umowie; wyrażonej</w:t>
      </w:r>
      <w:r w:rsidRPr="003C26A7">
        <w:rPr>
          <w:rFonts w:ascii="Times New Roman" w:eastAsia="DejaVu Sans Condensed" w:hAnsi="Times New Roman"/>
          <w:color w:val="444444"/>
          <w:spacing w:val="-2"/>
          <w:kern w:val="3"/>
          <w:sz w:val="24"/>
          <w:szCs w:val="24"/>
        </w:rPr>
        <w:t xml:space="preserve"> </w:t>
      </w:r>
      <w:r w:rsidRPr="003C26A7">
        <w:rPr>
          <w:rFonts w:ascii="Times New Roman" w:eastAsia="DejaVu Sans Condensed" w:hAnsi="Times New Roman"/>
          <w:color w:val="444444"/>
          <w:kern w:val="3"/>
          <w:sz w:val="24"/>
          <w:szCs w:val="24"/>
        </w:rPr>
        <w:t>zgody.</w:t>
      </w:r>
    </w:p>
    <w:p w14:paraId="79D32D1A" w14:textId="77777777" w:rsidR="006A3E2C" w:rsidRPr="003C26A7" w:rsidRDefault="006A3E2C" w:rsidP="00BB5C91">
      <w:pPr>
        <w:widowControl w:val="0"/>
        <w:tabs>
          <w:tab w:val="left" w:pos="897"/>
        </w:tabs>
        <w:suppressAutoHyphens/>
        <w:autoSpaceDN w:val="0"/>
        <w:spacing w:before="2" w:after="0" w:line="268" w:lineRule="auto"/>
        <w:ind w:left="473" w:right="165"/>
        <w:jc w:val="both"/>
        <w:textAlignment w:val="baseline"/>
        <w:rPr>
          <w:rFonts w:ascii="DejaVu Sans Condensed" w:eastAsia="DejaVu Sans Condensed" w:hAnsi="DejaVu Sans Condensed" w:cs="DejaVu Sans Condensed"/>
          <w:kern w:val="3"/>
        </w:rPr>
      </w:pPr>
    </w:p>
    <w:p w14:paraId="3345552F" w14:textId="1AFEDC32" w:rsidR="008D5BDA" w:rsidRDefault="008D5BDA" w:rsidP="00BB5C91">
      <w:pPr>
        <w:pStyle w:val="Akapitzlist"/>
        <w:suppressAutoHyphens/>
        <w:autoSpaceDN w:val="0"/>
        <w:spacing w:before="227" w:after="0" w:line="268" w:lineRule="auto"/>
        <w:ind w:left="473" w:right="289"/>
        <w:jc w:val="both"/>
        <w:textAlignment w:val="baseline"/>
        <w:rPr>
          <w:rFonts w:ascii="Times New Roman" w:eastAsia="DejaVu Sans Condensed" w:hAnsi="Times New Roman" w:cs="Times New Roman"/>
          <w:color w:val="444444"/>
          <w:kern w:val="3"/>
          <w:sz w:val="24"/>
          <w:szCs w:val="24"/>
        </w:rPr>
      </w:pPr>
    </w:p>
    <w:p w14:paraId="1789BA5B" w14:textId="4FF1FCC0" w:rsidR="008D5BDA" w:rsidRPr="008D5BDA" w:rsidRDefault="008D5BDA" w:rsidP="00BB5C91">
      <w:pPr>
        <w:suppressAutoHyphens/>
        <w:autoSpaceDN w:val="0"/>
        <w:spacing w:before="227" w:after="0" w:line="268" w:lineRule="auto"/>
        <w:ind w:left="473" w:right="289"/>
        <w:jc w:val="both"/>
        <w:textAlignment w:val="baseline"/>
        <w:rPr>
          <w:rFonts w:ascii="Times New Roman" w:eastAsia="DejaVu Sans Condensed" w:hAnsi="Times New Roman" w:cs="Times New Roman"/>
          <w:kern w:val="3"/>
          <w:sz w:val="24"/>
          <w:szCs w:val="24"/>
        </w:rPr>
      </w:pPr>
    </w:p>
    <w:p w14:paraId="7E07B9AF" w14:textId="7C097C9A" w:rsidR="007A19E2" w:rsidRDefault="007A19E2" w:rsidP="00BB5C91">
      <w:pPr>
        <w:jc w:val="both"/>
      </w:pPr>
    </w:p>
    <w:sectPr w:rsidR="007A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885"/>
    <w:multiLevelType w:val="multilevel"/>
    <w:tmpl w:val="5472F6C0"/>
    <w:styleLink w:val="WWNum1"/>
    <w:lvl w:ilvl="0">
      <w:start w:val="1"/>
      <w:numFmt w:val="decimal"/>
      <w:lvlText w:val="%1."/>
      <w:lvlJc w:val="left"/>
      <w:pPr>
        <w:ind w:left="448" w:hanging="232"/>
      </w:pPr>
      <w:rPr>
        <w:rFonts w:eastAsia="DejaVu Sans Condensed" w:cs="DejaVu Sans Condensed"/>
        <w:color w:val="444444"/>
        <w:spacing w:val="-26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634" w:hanging="228"/>
      </w:pPr>
      <w:rPr>
        <w:rFonts w:ascii="Times New Roman" w:eastAsia="DejaVu Sans Condensed" w:hAnsi="Times New Roman" w:cs="Times New Roman"/>
        <w:color w:val="444444"/>
        <w:spacing w:val="-26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62" w:hanging="22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85" w:hanging="22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08" w:hanging="22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1" w:hanging="22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54" w:hanging="22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7" w:hanging="22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228"/>
      </w:pPr>
      <w:rPr>
        <w:lang w:val="pl-PL" w:eastAsia="en-US" w:bidi="ar-SA"/>
      </w:rPr>
    </w:lvl>
  </w:abstractNum>
  <w:abstractNum w:abstractNumId="1" w15:restartNumberingAfterBreak="0">
    <w:nsid w:val="1AAB3727"/>
    <w:multiLevelType w:val="hybridMultilevel"/>
    <w:tmpl w:val="959CFBFC"/>
    <w:lvl w:ilvl="0" w:tplc="A61622C8">
      <w:start w:val="1"/>
      <w:numFmt w:val="decimal"/>
      <w:lvlText w:val="%1."/>
      <w:lvlJc w:val="left"/>
      <w:pPr>
        <w:ind w:left="473" w:hanging="360"/>
      </w:pPr>
      <w:rPr>
        <w:rFonts w:hint="default"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1D161449"/>
    <w:multiLevelType w:val="hybridMultilevel"/>
    <w:tmpl w:val="0B065FF2"/>
    <w:lvl w:ilvl="0" w:tplc="6ED2F5E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C2148"/>
    <w:multiLevelType w:val="hybridMultilevel"/>
    <w:tmpl w:val="520862B0"/>
    <w:lvl w:ilvl="0" w:tplc="985A29C2">
      <w:start w:val="1"/>
      <w:numFmt w:val="lowerLetter"/>
      <w:lvlText w:val="%1."/>
      <w:lvlJc w:val="left"/>
      <w:pPr>
        <w:ind w:left="833" w:hanging="360"/>
      </w:pPr>
      <w:rPr>
        <w:rFonts w:ascii="Times New Roman" w:hAnsi="Times New Roman" w:cstheme="minorBidi" w:hint="default"/>
        <w:color w:val="444444"/>
        <w:sz w:val="24"/>
      </w:r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7DD22F91"/>
    <w:multiLevelType w:val="hybridMultilevel"/>
    <w:tmpl w:val="138AEC66"/>
    <w:lvl w:ilvl="0" w:tplc="B7D86466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2145610947">
    <w:abstractNumId w:val="1"/>
  </w:num>
  <w:num w:numId="2" w16cid:durableId="589584009">
    <w:abstractNumId w:val="2"/>
  </w:num>
  <w:num w:numId="3" w16cid:durableId="237714775">
    <w:abstractNumId w:val="0"/>
  </w:num>
  <w:num w:numId="4" w16cid:durableId="1779567842">
    <w:abstractNumId w:val="0"/>
    <w:lvlOverride w:ilvl="0">
      <w:startOverride w:val="1"/>
    </w:lvlOverride>
  </w:num>
  <w:num w:numId="5" w16cid:durableId="1827938514">
    <w:abstractNumId w:val="4"/>
  </w:num>
  <w:num w:numId="6" w16cid:durableId="2092043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E2"/>
    <w:rsid w:val="0026203D"/>
    <w:rsid w:val="002666E1"/>
    <w:rsid w:val="006A3E2C"/>
    <w:rsid w:val="007A19E2"/>
    <w:rsid w:val="008149C2"/>
    <w:rsid w:val="008D5BDA"/>
    <w:rsid w:val="00BB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CF8B"/>
  <w15:chartTrackingRefBased/>
  <w15:docId w15:val="{FDDC1F5B-924C-48A9-BA42-07D44C42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5BDA"/>
    <w:pPr>
      <w:ind w:left="720"/>
      <w:contextualSpacing/>
    </w:pPr>
  </w:style>
  <w:style w:type="paragraph" w:styleId="Bezodstpw">
    <w:name w:val="No Spacing"/>
    <w:uiPriority w:val="1"/>
    <w:qFormat/>
    <w:rsid w:val="008D5BD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8D5BD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rajewicz@mbp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dyrektor-kino@outlook.com</dc:creator>
  <cp:keywords/>
  <dc:description/>
  <cp:lastModifiedBy>dyrektor-kino@outlook.com</cp:lastModifiedBy>
  <cp:revision>2</cp:revision>
  <dcterms:created xsi:type="dcterms:W3CDTF">2022-05-31T09:29:00Z</dcterms:created>
  <dcterms:modified xsi:type="dcterms:W3CDTF">2022-05-31T09:29:00Z</dcterms:modified>
</cp:coreProperties>
</file>